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AF1" w:rsidRPr="00CA5AF1" w:rsidRDefault="00CA5AF1" w:rsidP="00CA5AF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CA5AF1">
        <w:rPr>
          <w:rFonts w:ascii="Arial" w:hAnsi="Arial" w:cs="Arial"/>
          <w:b/>
          <w:sz w:val="20"/>
          <w:szCs w:val="20"/>
        </w:rPr>
        <w:t>FORMATO 01 ACTA</w:t>
      </w:r>
    </w:p>
    <w:p w:rsidR="00CA5AF1" w:rsidRPr="00CA5AF1" w:rsidRDefault="00CA5AF1" w:rsidP="00CA5AF1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CA5AF1">
        <w:rPr>
          <w:rFonts w:ascii="Arial" w:hAnsi="Arial" w:cs="Arial"/>
          <w:b/>
          <w:sz w:val="20"/>
          <w:szCs w:val="20"/>
        </w:rPr>
        <w:t>COMITÉ MUNICIPAL DE BÚSQUEDA ACTIVA DE NIÑOS, NIÑAS, ADOLESCENTES, JÓVENES Y ADULTOS</w:t>
      </w: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A5AF1">
        <w:rPr>
          <w:rFonts w:ascii="Arial" w:hAnsi="Arial" w:cs="Arial"/>
          <w:b/>
          <w:sz w:val="20"/>
          <w:szCs w:val="20"/>
        </w:rPr>
        <w:t>CONSTITUCIÓN   ___</w:t>
      </w:r>
      <w:r w:rsidRPr="00CA5AF1">
        <w:rPr>
          <w:rFonts w:ascii="Arial" w:hAnsi="Arial" w:cs="Arial"/>
          <w:b/>
          <w:sz w:val="20"/>
          <w:szCs w:val="20"/>
        </w:rPr>
        <w:tab/>
      </w:r>
      <w:r w:rsidRPr="00CA5AF1">
        <w:rPr>
          <w:rFonts w:ascii="Arial" w:hAnsi="Arial" w:cs="Arial"/>
          <w:b/>
          <w:sz w:val="20"/>
          <w:szCs w:val="20"/>
        </w:rPr>
        <w:tab/>
      </w:r>
      <w:r w:rsidRPr="00CA5AF1">
        <w:rPr>
          <w:rFonts w:ascii="Arial" w:hAnsi="Arial" w:cs="Arial"/>
          <w:b/>
          <w:sz w:val="20"/>
          <w:szCs w:val="20"/>
        </w:rPr>
        <w:tab/>
      </w:r>
      <w:r w:rsidRPr="00CA5AF1">
        <w:rPr>
          <w:rFonts w:ascii="Arial" w:hAnsi="Arial" w:cs="Arial"/>
          <w:b/>
          <w:sz w:val="20"/>
          <w:szCs w:val="20"/>
        </w:rPr>
        <w:tab/>
      </w:r>
      <w:r w:rsidRPr="00CA5AF1">
        <w:rPr>
          <w:rFonts w:ascii="Arial" w:hAnsi="Arial" w:cs="Arial"/>
          <w:b/>
          <w:sz w:val="20"/>
          <w:szCs w:val="20"/>
        </w:rPr>
        <w:tab/>
      </w:r>
      <w:r w:rsidRPr="00CA5AF1">
        <w:rPr>
          <w:rFonts w:ascii="Arial" w:hAnsi="Arial" w:cs="Arial"/>
          <w:b/>
          <w:sz w:val="20"/>
          <w:szCs w:val="20"/>
        </w:rPr>
        <w:tab/>
        <w:t>ACTUALIZACIÓN  ___</w:t>
      </w: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A5AF1">
        <w:rPr>
          <w:rFonts w:ascii="Arial" w:hAnsi="Arial" w:cs="Arial"/>
          <w:sz w:val="20"/>
          <w:szCs w:val="20"/>
        </w:rPr>
        <w:t>En reunión celebrada en el Municipio de _________________, siendo las _________ (       ) del día ________  (      ) del mes de ________________ de 201___, se conforma el Comité Municipal de Búsqueda Activa, para el año académico _______, con el propósito de trabajar en forma conjunta para garantizar el derecho a la educación de niños y niñas, adolescentes, jóvenes y adultos, facilitando su acceso y permanencia al sistema educativo.</w:t>
      </w: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W w:w="5747" w:type="pct"/>
        <w:tblInd w:w="-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86"/>
        <w:gridCol w:w="2287"/>
        <w:gridCol w:w="1759"/>
        <w:gridCol w:w="1892"/>
        <w:gridCol w:w="2183"/>
      </w:tblGrid>
      <w:tr w:rsidR="00CA5AF1" w:rsidRPr="00CA5AF1" w:rsidTr="00767C0B">
        <w:tc>
          <w:tcPr>
            <w:tcW w:w="1098" w:type="pct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REPRESENTACIÓN</w:t>
            </w:r>
          </w:p>
        </w:tc>
        <w:tc>
          <w:tcPr>
            <w:tcW w:w="1099" w:type="pct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NOMBRES</w:t>
            </w:r>
          </w:p>
        </w:tc>
        <w:tc>
          <w:tcPr>
            <w:tcW w:w="845" w:type="pct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CELULAR</w:t>
            </w:r>
          </w:p>
        </w:tc>
        <w:tc>
          <w:tcPr>
            <w:tcW w:w="909" w:type="pct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CORREO ELECTRÓNICO</w:t>
            </w:r>
          </w:p>
        </w:tc>
        <w:tc>
          <w:tcPr>
            <w:tcW w:w="1049" w:type="pct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ALCALDÍA: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Alcalde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Personero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Secretario de Gobierno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Secretario de Hacienda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Oficina de Planeación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Coordinador Municipal de Programas Especiales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Coordinador Educación Municipal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Enlace Municipal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sz w:val="16"/>
                <w:szCs w:val="16"/>
              </w:rPr>
              <w:t>Comisaría de Familia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5AF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A5AF1">
              <w:rPr>
                <w:rFonts w:ascii="Arial" w:hAnsi="Arial" w:cs="Arial"/>
                <w:b/>
                <w:sz w:val="16"/>
                <w:szCs w:val="16"/>
              </w:rPr>
              <w:t>INSTITUCIONES/ORGANIZACIONES: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Instituto Colombiano de Bienestar Familiar (Hogares Comunitarios, Centros de Desarrollo Integral)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Registraduría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Juzgado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Defensoría del Pueblo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Policía Nacional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Organizaciones No Gubernamentales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Departamento de Prosperidad Social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Instituciones y organizaciones privadas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Empresas Prestadoras de Salud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sz w:val="16"/>
                <w:szCs w:val="16"/>
              </w:rPr>
              <w:t>Ente del Deporte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A5AF1">
              <w:rPr>
                <w:rFonts w:ascii="Arial" w:hAnsi="Arial" w:cs="Arial"/>
                <w:sz w:val="16"/>
                <w:szCs w:val="16"/>
              </w:rPr>
              <w:t>OTROS: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A5AF1">
              <w:rPr>
                <w:rFonts w:ascii="Arial" w:hAnsi="Arial" w:cs="Arial"/>
                <w:b/>
                <w:sz w:val="16"/>
                <w:szCs w:val="16"/>
              </w:rPr>
              <w:t>SOCIEDAD: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Párroco de la localidad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Emisoras comunitarias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lastRenderedPageBreak/>
              <w:t>Organizaciones Comunitarias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Organizaciones Campesinas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Juntas Administradoras Locales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Juntas de Acción Comunal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Otro tipo de organizaciones sociales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sz w:val="16"/>
                <w:szCs w:val="16"/>
              </w:rPr>
              <w:t>OTROS: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sz w:val="16"/>
                <w:szCs w:val="16"/>
              </w:rPr>
            </w:pPr>
            <w:r w:rsidRPr="00CA5AF1">
              <w:rPr>
                <w:b/>
                <w:bCs w:val="0"/>
                <w:sz w:val="16"/>
                <w:szCs w:val="16"/>
                <w:lang w:val="es-CO"/>
              </w:rPr>
              <w:t>COMUNIDAD EDUCATIVA: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Representante Padres de Familia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Representante de Estudiantes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Representante de Exalumnos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Rectores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Directores establecimientos educativos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Docentes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Funcionario manejo SIMAT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Supervisor de Educación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Director de Núcleo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Profesional contratado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1098" w:type="pct"/>
            <w:vAlign w:val="center"/>
          </w:tcPr>
          <w:p w:rsidR="00CA5AF1" w:rsidRPr="00CA5AF1" w:rsidRDefault="00CA5AF1" w:rsidP="00767C0B">
            <w:pPr>
              <w:pStyle w:val="Sinespaciado"/>
              <w:jc w:val="both"/>
              <w:rPr>
                <w:bCs w:val="0"/>
                <w:sz w:val="16"/>
                <w:szCs w:val="16"/>
                <w:lang w:val="es-CO"/>
              </w:rPr>
            </w:pPr>
            <w:r w:rsidRPr="00CA5AF1">
              <w:rPr>
                <w:bCs w:val="0"/>
                <w:sz w:val="16"/>
                <w:szCs w:val="16"/>
                <w:lang w:val="es-CO"/>
              </w:rPr>
              <w:t>OTROS:</w:t>
            </w:r>
          </w:p>
        </w:tc>
        <w:tc>
          <w:tcPr>
            <w:tcW w:w="109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5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9" w:type="pct"/>
            <w:vAlign w:val="center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A5AF1">
        <w:rPr>
          <w:rFonts w:ascii="Arial" w:hAnsi="Arial" w:cs="Arial"/>
          <w:sz w:val="20"/>
          <w:szCs w:val="20"/>
        </w:rPr>
        <w:t>Con nuestra firma nos comprometemos a trabajar en equipo, a realizar la búsqueda activa cada vez que sea necesario e indispensable con el propósito de incrementar la matrícula y bajar la tasa de deserción escolar. Además se identificará y priorizará las necesidades para formular proyectos y buscar diferentes fuentes de financiación para que sea viables y conlleven al fortalecimiento de la gestión, directiva, académica, administrativa-financiera y comunitaria de los diferentes establecimientos educativos que hacen parte de nuestro municipio.</w:t>
      </w: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A5AF1">
        <w:rPr>
          <w:rFonts w:ascii="Arial" w:hAnsi="Arial" w:cs="Arial"/>
          <w:sz w:val="20"/>
          <w:szCs w:val="20"/>
        </w:rPr>
        <w:t>Para constancia se firma en el Municipio de ____________________a los _______ (  ) días del mes de ___________ de 201__</w:t>
      </w: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A5AF1" w:rsidRPr="00CA5AF1" w:rsidRDefault="00CA5AF1" w:rsidP="00CA5AF1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CA5AF1">
        <w:rPr>
          <w:rFonts w:ascii="Arial" w:hAnsi="Arial" w:cs="Arial"/>
          <w:b/>
          <w:sz w:val="20"/>
          <w:szCs w:val="20"/>
        </w:rPr>
        <w:t>FUNCIONARIOS TESTIGOS: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2476"/>
        <w:gridCol w:w="3477"/>
      </w:tblGrid>
      <w:tr w:rsidR="00CA5AF1" w:rsidRPr="00CA5AF1" w:rsidTr="00767C0B">
        <w:tc>
          <w:tcPr>
            <w:tcW w:w="3794" w:type="dxa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NOMBRES</w:t>
            </w:r>
          </w:p>
        </w:tc>
        <w:tc>
          <w:tcPr>
            <w:tcW w:w="2476" w:type="dxa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  <w:tc>
          <w:tcPr>
            <w:tcW w:w="3477" w:type="dxa"/>
          </w:tcPr>
          <w:p w:rsidR="00CA5AF1" w:rsidRPr="00CA5AF1" w:rsidRDefault="00CA5AF1" w:rsidP="00767C0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A5AF1">
              <w:rPr>
                <w:rFonts w:ascii="Arial" w:hAnsi="Arial" w:cs="Arial"/>
                <w:b/>
                <w:sz w:val="20"/>
                <w:szCs w:val="20"/>
              </w:rPr>
              <w:t>FIRMA</w:t>
            </w:r>
          </w:p>
        </w:tc>
      </w:tr>
      <w:tr w:rsidR="00CA5AF1" w:rsidRPr="00CA5AF1" w:rsidTr="00767C0B">
        <w:tc>
          <w:tcPr>
            <w:tcW w:w="3794" w:type="dxa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86E" w:rsidRPr="00CA5AF1" w:rsidTr="00767C0B">
        <w:tc>
          <w:tcPr>
            <w:tcW w:w="3794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86E" w:rsidRPr="00CA5AF1" w:rsidTr="00767C0B">
        <w:tc>
          <w:tcPr>
            <w:tcW w:w="3794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86E" w:rsidRPr="00CA5AF1" w:rsidTr="00767C0B">
        <w:tc>
          <w:tcPr>
            <w:tcW w:w="3794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A5AF1" w:rsidRPr="00CA5AF1" w:rsidTr="00767C0B">
        <w:tc>
          <w:tcPr>
            <w:tcW w:w="3794" w:type="dxa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CA5AF1" w:rsidRPr="00CA5AF1" w:rsidRDefault="00CA5AF1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86E" w:rsidRPr="00CA5AF1" w:rsidTr="00767C0B">
        <w:tc>
          <w:tcPr>
            <w:tcW w:w="3794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86E" w:rsidRPr="00CA5AF1" w:rsidTr="00767C0B">
        <w:tc>
          <w:tcPr>
            <w:tcW w:w="3794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186E" w:rsidRPr="00CA5AF1" w:rsidTr="00767C0B">
        <w:tc>
          <w:tcPr>
            <w:tcW w:w="3794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6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7" w:type="dxa"/>
          </w:tcPr>
          <w:p w:rsidR="003B186E" w:rsidRPr="00CA5AF1" w:rsidRDefault="003B186E" w:rsidP="00767C0B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A3896" w:rsidRPr="00CA5AF1" w:rsidRDefault="004A3896" w:rsidP="00CA5AF1">
      <w:pPr>
        <w:rPr>
          <w:sz w:val="20"/>
          <w:szCs w:val="20"/>
        </w:rPr>
      </w:pPr>
    </w:p>
    <w:sectPr w:rsidR="004A3896" w:rsidRPr="00CA5AF1" w:rsidSect="003D02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8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20A8" w:rsidRDefault="004A20A8" w:rsidP="00EE27D5">
      <w:pPr>
        <w:spacing w:after="0" w:line="240" w:lineRule="auto"/>
      </w:pPr>
      <w:r>
        <w:separator/>
      </w:r>
    </w:p>
  </w:endnote>
  <w:endnote w:type="continuationSeparator" w:id="1">
    <w:p w:rsidR="004A20A8" w:rsidRDefault="004A20A8" w:rsidP="00EE2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364" w:rsidRDefault="00F02364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DF8" w:rsidRDefault="004E699E" w:rsidP="003A63D4">
    <w:pPr>
      <w:pStyle w:val="Piedepgina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4624" behindDoc="0" locked="0" layoutInCell="1" allowOverlap="1">
          <wp:simplePos x="0" y="0"/>
          <wp:positionH relativeFrom="margin">
            <wp:posOffset>-1152525</wp:posOffset>
          </wp:positionH>
          <wp:positionV relativeFrom="margin">
            <wp:posOffset>7247890</wp:posOffset>
          </wp:positionV>
          <wp:extent cx="8020050" cy="83820"/>
          <wp:effectExtent l="19050" t="0" r="0" b="0"/>
          <wp:wrapSquare wrapText="bothSides"/>
          <wp:docPr id="1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ranj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20050" cy="83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A63D4" w:rsidRDefault="003A63D4" w:rsidP="003A63D4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 xml:space="preserve">Nuestra Misión: </w:t>
    </w:r>
    <w:r w:rsidRPr="006163EF">
      <w:rPr>
        <w:rFonts w:ascii="Arial" w:hAnsi="Arial" w:cs="Arial"/>
        <w:b/>
        <w:sz w:val="14"/>
        <w:szCs w:val="14"/>
      </w:rPr>
      <w:tab/>
    </w:r>
    <w:r>
      <w:rPr>
        <w:rFonts w:ascii="Arial" w:hAnsi="Arial" w:cs="Arial"/>
        <w:sz w:val="14"/>
        <w:szCs w:val="14"/>
      </w:rPr>
      <w:t>Garantizar</w:t>
    </w:r>
    <w:r w:rsidRPr="006163EF">
      <w:rPr>
        <w:rFonts w:ascii="Arial" w:hAnsi="Arial" w:cs="Arial"/>
        <w:sz w:val="14"/>
        <w:szCs w:val="14"/>
      </w:rPr>
      <w:t xml:space="preserve"> el derecho fundamental a la educación pública, a través de procesos administrativos, financieros</w:t>
    </w:r>
    <w:r>
      <w:rPr>
        <w:rFonts w:ascii="Arial" w:hAnsi="Arial" w:cs="Arial"/>
        <w:sz w:val="14"/>
        <w:szCs w:val="14"/>
      </w:rPr>
      <w:t xml:space="preserve">, </w:t>
    </w:r>
  </w:p>
  <w:p w:rsidR="003A63D4" w:rsidRPr="006163EF" w:rsidRDefault="003A63D4" w:rsidP="003A63D4">
    <w:pPr>
      <w:pStyle w:val="Piedepgina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 xml:space="preserve">culturales </w:t>
    </w:r>
    <w:r w:rsidRPr="006163EF">
      <w:rPr>
        <w:rFonts w:ascii="Arial" w:hAnsi="Arial" w:cs="Arial"/>
        <w:sz w:val="14"/>
        <w:szCs w:val="14"/>
      </w:rPr>
      <w:t>y pedagógicos que permitan mejorar la cobertura</w:t>
    </w:r>
    <w:r>
      <w:rPr>
        <w:rFonts w:ascii="Arial" w:hAnsi="Arial" w:cs="Arial"/>
        <w:sz w:val="14"/>
        <w:szCs w:val="14"/>
      </w:rPr>
      <w:t>,</w:t>
    </w:r>
    <w:r w:rsidRPr="006163EF">
      <w:rPr>
        <w:rFonts w:ascii="Arial" w:hAnsi="Arial" w:cs="Arial"/>
        <w:sz w:val="14"/>
        <w:szCs w:val="14"/>
      </w:rPr>
      <w:t xml:space="preserve"> eficiencia, calidad</w:t>
    </w:r>
    <w:r>
      <w:rPr>
        <w:rFonts w:ascii="Arial" w:hAnsi="Arial" w:cs="Arial"/>
        <w:sz w:val="14"/>
        <w:szCs w:val="14"/>
      </w:rPr>
      <w:t xml:space="preserve"> y</w:t>
    </w:r>
    <w:r w:rsidRPr="006163EF">
      <w:rPr>
        <w:rFonts w:ascii="Arial" w:hAnsi="Arial" w:cs="Arial"/>
        <w:sz w:val="14"/>
        <w:szCs w:val="14"/>
      </w:rPr>
      <w:t xml:space="preserve"> pertinencia educativa en Nariño</w:t>
    </w:r>
    <w:r>
      <w:rPr>
        <w:rFonts w:ascii="Arial" w:hAnsi="Arial" w:cs="Arial"/>
        <w:sz w:val="14"/>
        <w:szCs w:val="14"/>
      </w:rPr>
      <w:t>.</w:t>
    </w:r>
  </w:p>
  <w:p w:rsidR="003A63D4" w:rsidRPr="006163EF" w:rsidRDefault="003A63D4" w:rsidP="003A63D4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Nuestra Visión:</w:t>
    </w:r>
    <w:r w:rsidRPr="006163EF">
      <w:rPr>
        <w:rFonts w:ascii="Arial" w:hAnsi="Arial" w:cs="Arial"/>
        <w:sz w:val="14"/>
        <w:szCs w:val="14"/>
      </w:rPr>
      <w:t xml:space="preserve"> Ser reconocida como una entidad líder a nivel nacional en cobertura, eficiencia</w:t>
    </w:r>
    <w:r>
      <w:rPr>
        <w:rFonts w:ascii="Arial" w:hAnsi="Arial" w:cs="Arial"/>
        <w:sz w:val="14"/>
        <w:szCs w:val="14"/>
      </w:rPr>
      <w:t>, calidad</w:t>
    </w:r>
    <w:r w:rsidRPr="006163EF">
      <w:rPr>
        <w:rFonts w:ascii="Arial" w:hAnsi="Arial" w:cs="Arial"/>
        <w:sz w:val="14"/>
        <w:szCs w:val="14"/>
      </w:rPr>
      <w:t xml:space="preserve"> y pertinencia</w:t>
    </w:r>
    <w:r>
      <w:rPr>
        <w:rFonts w:ascii="Arial" w:hAnsi="Arial" w:cs="Arial"/>
        <w:sz w:val="14"/>
        <w:szCs w:val="14"/>
      </w:rPr>
      <w:t xml:space="preserve"> e</w:t>
    </w:r>
    <w:r w:rsidRPr="006163EF">
      <w:rPr>
        <w:rFonts w:ascii="Arial" w:hAnsi="Arial" w:cs="Arial"/>
        <w:sz w:val="14"/>
        <w:szCs w:val="14"/>
      </w:rPr>
      <w:t>ducativa.</w:t>
    </w:r>
  </w:p>
  <w:p w:rsidR="003A63D4" w:rsidRPr="006163EF" w:rsidRDefault="00B83B5D" w:rsidP="003A63D4">
    <w:pPr>
      <w:pStyle w:val="Piedepgina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rightMargin">
            <wp:posOffset>127635</wp:posOffset>
          </wp:positionH>
          <wp:positionV relativeFrom="margin">
            <wp:posOffset>7708900</wp:posOffset>
          </wp:positionV>
          <wp:extent cx="495300" cy="552450"/>
          <wp:effectExtent l="19050" t="0" r="0" b="0"/>
          <wp:wrapSquare wrapText="bothSides"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margin">
            <wp:posOffset>4987290</wp:posOffset>
          </wp:positionH>
          <wp:positionV relativeFrom="margin">
            <wp:posOffset>7727950</wp:posOffset>
          </wp:positionV>
          <wp:extent cx="474980" cy="533400"/>
          <wp:effectExtent l="0" t="0" r="0" b="0"/>
          <wp:wrapSquare wrapText="bothSides"/>
          <wp:docPr id="8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bie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4980" cy="53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margin">
            <wp:posOffset>4187190</wp:posOffset>
          </wp:positionH>
          <wp:positionV relativeFrom="margin">
            <wp:posOffset>7708900</wp:posOffset>
          </wp:positionV>
          <wp:extent cx="474980" cy="552450"/>
          <wp:effectExtent l="0" t="0" r="0" b="0"/>
          <wp:wrapSquare wrapText="bothSides"/>
          <wp:docPr id="9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oci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4980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A63D4" w:rsidRPr="006163EF" w:rsidRDefault="003A63D4" w:rsidP="003A63D4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SEDE ADMINISTRATIVA</w:t>
    </w:r>
  </w:p>
  <w:p w:rsidR="003A63D4" w:rsidRPr="006163EF" w:rsidRDefault="003A63D4" w:rsidP="003A63D4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Cra. 42B No 1</w:t>
    </w:r>
    <w:r>
      <w:rPr>
        <w:rFonts w:ascii="Arial" w:hAnsi="Arial" w:cs="Arial"/>
        <w:sz w:val="14"/>
        <w:szCs w:val="14"/>
      </w:rPr>
      <w:t>8A</w:t>
    </w:r>
    <w:r w:rsidRPr="006163EF">
      <w:rPr>
        <w:rFonts w:ascii="Arial" w:hAnsi="Arial" w:cs="Arial"/>
        <w:sz w:val="14"/>
        <w:szCs w:val="14"/>
      </w:rPr>
      <w:t xml:space="preserve"> - 85 Barrio Pandiaco - Conmutador: </w:t>
    </w:r>
    <w:r>
      <w:rPr>
        <w:rFonts w:ascii="Arial" w:hAnsi="Arial" w:cs="Arial"/>
        <w:sz w:val="14"/>
        <w:szCs w:val="14"/>
      </w:rPr>
      <w:t>7333737</w:t>
    </w:r>
  </w:p>
  <w:p w:rsidR="003A63D4" w:rsidRPr="006163EF" w:rsidRDefault="003A63D4" w:rsidP="003A63D4">
    <w:pPr>
      <w:pStyle w:val="Piedepgina"/>
      <w:jc w:val="center"/>
      <w:rPr>
        <w:rFonts w:ascii="Arial" w:hAnsi="Arial" w:cs="Arial"/>
        <w:sz w:val="14"/>
        <w:szCs w:val="14"/>
        <w:lang w:val="en-US"/>
      </w:rPr>
    </w:pPr>
    <w:r w:rsidRPr="006163EF">
      <w:rPr>
        <w:rFonts w:ascii="Arial" w:hAnsi="Arial" w:cs="Arial"/>
        <w:sz w:val="14"/>
        <w:szCs w:val="14"/>
        <w:lang w:val="en-US"/>
      </w:rPr>
      <w:t>Email: sednarino@sednarino.gov.co - www.sednarino.gov.co</w:t>
    </w:r>
  </w:p>
  <w:p w:rsidR="003A63D4" w:rsidRPr="003A63D4" w:rsidRDefault="003A63D4" w:rsidP="003A63D4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Pasto (Nariño)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364" w:rsidRDefault="00F0236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20A8" w:rsidRDefault="004A20A8" w:rsidP="00EE27D5">
      <w:pPr>
        <w:spacing w:after="0" w:line="240" w:lineRule="auto"/>
      </w:pPr>
      <w:r>
        <w:separator/>
      </w:r>
    </w:p>
  </w:footnote>
  <w:footnote w:type="continuationSeparator" w:id="1">
    <w:p w:rsidR="004A20A8" w:rsidRDefault="004A20A8" w:rsidP="00EE2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364" w:rsidRDefault="00F02364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813" w:rsidRPr="00494B8D" w:rsidRDefault="00B83B5D">
    <w:r w:rsidRPr="00494B8D">
      <w:rPr>
        <w:noProof/>
        <w:lang w:val="es-CO" w:eastAsia="es-CO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4015105</wp:posOffset>
          </wp:positionH>
          <wp:positionV relativeFrom="paragraph">
            <wp:posOffset>-1905</wp:posOffset>
          </wp:positionV>
          <wp:extent cx="1266825" cy="371475"/>
          <wp:effectExtent l="19050" t="0" r="0" b="0"/>
          <wp:wrapNone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7" name="1 Imag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31520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494B8D">
      <w:rPr>
        <w:noProof/>
        <w:lang w:val="es-CO" w:eastAsia="es-CO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leftMargin">
            <wp:posOffset>885825</wp:posOffset>
          </wp:positionH>
          <wp:positionV relativeFrom="topMargin">
            <wp:posOffset>361950</wp:posOffset>
          </wp:positionV>
          <wp:extent cx="1371600" cy="457200"/>
          <wp:effectExtent l="19050" t="0" r="0" b="0"/>
          <wp:wrapSquare wrapText="bothSides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44937"/>
                  <a:stretch>
                    <a:fillRect/>
                  </a:stretch>
                </pic:blipFill>
                <pic:spPr>
                  <a:xfrm>
                    <a:off x="0" y="0"/>
                    <a:ext cx="137160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W w:w="0" w:type="auto"/>
      <w:jc w:val="center"/>
      <w:tblInd w:w="-459" w:type="dxa"/>
      <w:tblLook w:val="04A0"/>
    </w:tblPr>
    <w:tblGrid>
      <w:gridCol w:w="2470"/>
      <w:gridCol w:w="3457"/>
      <w:gridCol w:w="3586"/>
    </w:tblGrid>
    <w:tr w:rsidR="003A63D4" w:rsidRPr="00494B8D" w:rsidTr="00F56813">
      <w:trPr>
        <w:trHeight w:val="745"/>
        <w:jc w:val="center"/>
      </w:trPr>
      <w:tc>
        <w:tcPr>
          <w:tcW w:w="2470" w:type="dxa"/>
        </w:tcPr>
        <w:p w:rsidR="00F56813" w:rsidRPr="00494B8D" w:rsidRDefault="00F56813" w:rsidP="00B256B7">
          <w:pPr>
            <w:pStyle w:val="Encabezado"/>
            <w:jc w:val="center"/>
            <w:rPr>
              <w:rFonts w:ascii="Verdana" w:hAnsi="Verdana"/>
              <w:i/>
              <w:sz w:val="16"/>
              <w:szCs w:val="16"/>
            </w:rPr>
          </w:pPr>
        </w:p>
        <w:p w:rsidR="00F56813" w:rsidRPr="00494B8D" w:rsidRDefault="00F56813" w:rsidP="00B256B7">
          <w:pPr>
            <w:pStyle w:val="Encabezado"/>
            <w:jc w:val="center"/>
            <w:rPr>
              <w:rFonts w:ascii="Verdana" w:hAnsi="Verdana"/>
              <w:i/>
              <w:sz w:val="16"/>
              <w:szCs w:val="16"/>
            </w:rPr>
          </w:pPr>
        </w:p>
        <w:p w:rsidR="003A63D4" w:rsidRPr="00494B8D" w:rsidRDefault="003A63D4" w:rsidP="00B256B7">
          <w:pPr>
            <w:pStyle w:val="Encabezado"/>
            <w:jc w:val="center"/>
            <w:rPr>
              <w:sz w:val="14"/>
              <w:szCs w:val="14"/>
            </w:rPr>
          </w:pPr>
        </w:p>
      </w:tc>
      <w:tc>
        <w:tcPr>
          <w:tcW w:w="3457" w:type="dxa"/>
          <w:vAlign w:val="center"/>
        </w:tcPr>
        <w:p w:rsidR="003A63D4" w:rsidRPr="00494B8D" w:rsidRDefault="003A63D4" w:rsidP="00B256B7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3586" w:type="dxa"/>
          <w:vAlign w:val="center"/>
        </w:tcPr>
        <w:p w:rsidR="003A63D4" w:rsidRPr="00494B8D" w:rsidRDefault="003A63D4" w:rsidP="00B256B7">
          <w:pPr>
            <w:pStyle w:val="Encabezado"/>
            <w:ind w:left="-74" w:hanging="141"/>
            <w:jc w:val="center"/>
            <w:rPr>
              <w:rFonts w:ascii="Arial" w:hAnsi="Arial" w:cs="Arial"/>
              <w:i/>
              <w:sz w:val="14"/>
              <w:szCs w:val="14"/>
            </w:rPr>
          </w:pPr>
          <w:r w:rsidRPr="00494B8D">
            <w:rPr>
              <w:rFonts w:ascii="Arial" w:hAnsi="Arial" w:cs="Arial"/>
              <w:noProof/>
              <w:sz w:val="18"/>
              <w:szCs w:val="18"/>
              <w:lang w:val="es-CO" w:eastAsia="es-CO"/>
            </w:rPr>
            <w:t xml:space="preserve"> </w:t>
          </w:r>
          <w:r w:rsidRPr="00494B8D">
            <w:rPr>
              <w:rFonts w:ascii="Arial" w:hAnsi="Arial" w:cs="Arial"/>
              <w:i/>
              <w:sz w:val="14"/>
              <w:szCs w:val="14"/>
            </w:rPr>
            <w:t>Secretaria de Educación Departamental</w:t>
          </w:r>
        </w:p>
        <w:p w:rsidR="003A63D4" w:rsidRPr="00494B8D" w:rsidRDefault="003A63D4" w:rsidP="00B83B5D">
          <w:pPr>
            <w:pStyle w:val="Encabezado"/>
            <w:ind w:left="-74" w:hanging="141"/>
            <w:jc w:val="center"/>
            <w:rPr>
              <w:rFonts w:ascii="Verdana" w:hAnsi="Verdana" w:cs="Arial"/>
              <w:i/>
              <w:sz w:val="16"/>
              <w:szCs w:val="16"/>
            </w:rPr>
          </w:pPr>
          <w:r w:rsidRPr="00494B8D">
            <w:rPr>
              <w:rFonts w:ascii="Arial" w:hAnsi="Arial" w:cs="Arial"/>
              <w:i/>
              <w:sz w:val="14"/>
              <w:szCs w:val="14"/>
            </w:rPr>
            <w:t xml:space="preserve"> </w:t>
          </w:r>
          <w:r w:rsidR="00B83B5D" w:rsidRPr="00494B8D">
            <w:rPr>
              <w:rFonts w:ascii="Arial" w:hAnsi="Arial" w:cs="Arial"/>
              <w:i/>
              <w:sz w:val="14"/>
              <w:szCs w:val="14"/>
            </w:rPr>
            <w:t>Subsecretaría de Planeación y Cobertura</w:t>
          </w:r>
        </w:p>
      </w:tc>
    </w:tr>
  </w:tbl>
  <w:p w:rsidR="003A63D4" w:rsidRDefault="003A63D4" w:rsidP="003D027D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364" w:rsidRDefault="00F02364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C1FCF"/>
    <w:multiLevelType w:val="hybridMultilevel"/>
    <w:tmpl w:val="B38CAC9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1E25F7"/>
    <w:multiLevelType w:val="hybridMultilevel"/>
    <w:tmpl w:val="37DC3F7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FC6B64"/>
    <w:multiLevelType w:val="hybridMultilevel"/>
    <w:tmpl w:val="0E2C2646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B2F03F3"/>
    <w:multiLevelType w:val="hybridMultilevel"/>
    <w:tmpl w:val="72D25D9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5D6E82"/>
    <w:multiLevelType w:val="hybridMultilevel"/>
    <w:tmpl w:val="8590853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775115"/>
    <w:multiLevelType w:val="hybridMultilevel"/>
    <w:tmpl w:val="D88AB2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8C7BA1"/>
    <w:multiLevelType w:val="hybridMultilevel"/>
    <w:tmpl w:val="5F82712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F10EBD"/>
    <w:multiLevelType w:val="hybridMultilevel"/>
    <w:tmpl w:val="1C02D2A8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E44E42"/>
    <w:multiLevelType w:val="hybridMultilevel"/>
    <w:tmpl w:val="B29458C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E756CA"/>
    <w:multiLevelType w:val="hybridMultilevel"/>
    <w:tmpl w:val="CBC02B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65562D"/>
    <w:multiLevelType w:val="hybridMultilevel"/>
    <w:tmpl w:val="A1167B6A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E420F85"/>
    <w:multiLevelType w:val="hybridMultilevel"/>
    <w:tmpl w:val="4A8A0C94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9"/>
  </w:num>
  <w:num w:numId="5">
    <w:abstractNumId w:val="11"/>
  </w:num>
  <w:num w:numId="6">
    <w:abstractNumId w:val="3"/>
  </w:num>
  <w:num w:numId="7">
    <w:abstractNumId w:val="2"/>
  </w:num>
  <w:num w:numId="8">
    <w:abstractNumId w:val="6"/>
  </w:num>
  <w:num w:numId="9">
    <w:abstractNumId w:val="5"/>
  </w:num>
  <w:num w:numId="10">
    <w:abstractNumId w:val="7"/>
  </w:num>
  <w:num w:numId="11">
    <w:abstractNumId w:val="10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6F52A8"/>
    <w:rsid w:val="0001351F"/>
    <w:rsid w:val="0003379B"/>
    <w:rsid w:val="0004657A"/>
    <w:rsid w:val="000951A3"/>
    <w:rsid w:val="000A1FBD"/>
    <w:rsid w:val="000B5C5D"/>
    <w:rsid w:val="00127EC2"/>
    <w:rsid w:val="001418B4"/>
    <w:rsid w:val="001561AD"/>
    <w:rsid w:val="00182200"/>
    <w:rsid w:val="00194374"/>
    <w:rsid w:val="001D3D15"/>
    <w:rsid w:val="001E65C4"/>
    <w:rsid w:val="00250DF8"/>
    <w:rsid w:val="00277205"/>
    <w:rsid w:val="002C6946"/>
    <w:rsid w:val="003041D3"/>
    <w:rsid w:val="003661C3"/>
    <w:rsid w:val="003745A3"/>
    <w:rsid w:val="003A63D4"/>
    <w:rsid w:val="003B186E"/>
    <w:rsid w:val="003C5AC6"/>
    <w:rsid w:val="003D027D"/>
    <w:rsid w:val="004132C5"/>
    <w:rsid w:val="00461B68"/>
    <w:rsid w:val="004635D3"/>
    <w:rsid w:val="004673FF"/>
    <w:rsid w:val="00490956"/>
    <w:rsid w:val="00494B8D"/>
    <w:rsid w:val="004A20A8"/>
    <w:rsid w:val="004A3896"/>
    <w:rsid w:val="004A649C"/>
    <w:rsid w:val="004D36D5"/>
    <w:rsid w:val="004E699E"/>
    <w:rsid w:val="004F12ED"/>
    <w:rsid w:val="00594C12"/>
    <w:rsid w:val="005B2308"/>
    <w:rsid w:val="005E2CEC"/>
    <w:rsid w:val="005E3304"/>
    <w:rsid w:val="005F62D0"/>
    <w:rsid w:val="0060192B"/>
    <w:rsid w:val="00607311"/>
    <w:rsid w:val="00633140"/>
    <w:rsid w:val="00664DE5"/>
    <w:rsid w:val="00674696"/>
    <w:rsid w:val="0068365A"/>
    <w:rsid w:val="00692964"/>
    <w:rsid w:val="006A6195"/>
    <w:rsid w:val="006D7FAF"/>
    <w:rsid w:val="006F52A8"/>
    <w:rsid w:val="00727E88"/>
    <w:rsid w:val="00770799"/>
    <w:rsid w:val="007D3A1C"/>
    <w:rsid w:val="008171D9"/>
    <w:rsid w:val="008406F3"/>
    <w:rsid w:val="00845718"/>
    <w:rsid w:val="00886726"/>
    <w:rsid w:val="008A71B7"/>
    <w:rsid w:val="008C4442"/>
    <w:rsid w:val="008D494E"/>
    <w:rsid w:val="009038E8"/>
    <w:rsid w:val="00940138"/>
    <w:rsid w:val="0096395F"/>
    <w:rsid w:val="009A5648"/>
    <w:rsid w:val="009B670E"/>
    <w:rsid w:val="00A223F6"/>
    <w:rsid w:val="00A97957"/>
    <w:rsid w:val="00AC2510"/>
    <w:rsid w:val="00AF0BAE"/>
    <w:rsid w:val="00B75149"/>
    <w:rsid w:val="00B80B5D"/>
    <w:rsid w:val="00B83B5D"/>
    <w:rsid w:val="00B907E6"/>
    <w:rsid w:val="00B95196"/>
    <w:rsid w:val="00C1477C"/>
    <w:rsid w:val="00C35587"/>
    <w:rsid w:val="00C3771F"/>
    <w:rsid w:val="00C5097B"/>
    <w:rsid w:val="00C6776E"/>
    <w:rsid w:val="00C75855"/>
    <w:rsid w:val="00CA5AF1"/>
    <w:rsid w:val="00CD58C9"/>
    <w:rsid w:val="00CE1FF1"/>
    <w:rsid w:val="00D1627D"/>
    <w:rsid w:val="00D35CF4"/>
    <w:rsid w:val="00D366B0"/>
    <w:rsid w:val="00D669CF"/>
    <w:rsid w:val="00D8041E"/>
    <w:rsid w:val="00DB6ADC"/>
    <w:rsid w:val="00DC68F2"/>
    <w:rsid w:val="00E037E7"/>
    <w:rsid w:val="00ED19C9"/>
    <w:rsid w:val="00EE27D5"/>
    <w:rsid w:val="00EE6A94"/>
    <w:rsid w:val="00F02364"/>
    <w:rsid w:val="00F358B7"/>
    <w:rsid w:val="00F5362F"/>
    <w:rsid w:val="00F56813"/>
    <w:rsid w:val="00F958BE"/>
    <w:rsid w:val="00FA6BC9"/>
    <w:rsid w:val="00FC0D1D"/>
    <w:rsid w:val="00FC2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65A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561A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61A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es-ES" w:eastAsia="es-E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61A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33140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633140"/>
    <w:rPr>
      <w:b/>
      <w:bCs/>
    </w:rPr>
  </w:style>
  <w:style w:type="character" w:customStyle="1" w:styleId="apple-style-span">
    <w:name w:val="apple-style-span"/>
    <w:basedOn w:val="Fuentedeprrafopredeter"/>
    <w:rsid w:val="0001351F"/>
  </w:style>
  <w:style w:type="paragraph" w:styleId="Encabezado">
    <w:name w:val="header"/>
    <w:aliases w:val="h,h8,h9,h10,h18"/>
    <w:basedOn w:val="Normal"/>
    <w:link w:val="EncabezadoCar"/>
    <w:unhideWhenUsed/>
    <w:rsid w:val="00EE27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EE27D5"/>
  </w:style>
  <w:style w:type="paragraph" w:styleId="Piedepgina">
    <w:name w:val="footer"/>
    <w:basedOn w:val="Normal"/>
    <w:link w:val="PiedepginaCar"/>
    <w:uiPriority w:val="99"/>
    <w:semiHidden/>
    <w:unhideWhenUsed/>
    <w:rsid w:val="00EE27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E27D5"/>
  </w:style>
  <w:style w:type="paragraph" w:styleId="Textodeglobo">
    <w:name w:val="Balloon Text"/>
    <w:basedOn w:val="Normal"/>
    <w:link w:val="TextodegloboCar"/>
    <w:uiPriority w:val="99"/>
    <w:semiHidden/>
    <w:unhideWhenUsed/>
    <w:rsid w:val="00F568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6813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rsid w:val="001561AD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61AD"/>
    <w:rPr>
      <w:rFonts w:ascii="Calibri" w:eastAsia="Times New Roman" w:hAnsi="Calibri" w:cs="Times New Roman"/>
      <w:b/>
      <w:bCs/>
      <w:lang w:val="es-ES" w:eastAsia="es-ES"/>
    </w:rPr>
  </w:style>
  <w:style w:type="character" w:styleId="nfasis">
    <w:name w:val="Emphasis"/>
    <w:qFormat/>
    <w:rsid w:val="001561AD"/>
    <w:rPr>
      <w:i/>
      <w:iCs/>
    </w:rPr>
  </w:style>
  <w:style w:type="paragraph" w:styleId="Textoindependiente">
    <w:name w:val="Body Text"/>
    <w:aliases w:val=" Car Car, Car,Car Car,Car"/>
    <w:basedOn w:val="Normal"/>
    <w:link w:val="TextoindependienteCar"/>
    <w:rsid w:val="001561A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1561A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99"/>
    <w:qFormat/>
    <w:rsid w:val="001561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61A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Sinespaciado">
    <w:name w:val="No Spacing"/>
    <w:link w:val="SinespaciadoCar"/>
    <w:uiPriority w:val="1"/>
    <w:qFormat/>
    <w:rsid w:val="006A6195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6A61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espaciadoCar">
    <w:name w:val="Sin espaciado Car"/>
    <w:link w:val="Sinespaciado"/>
    <w:uiPriority w:val="1"/>
    <w:rsid w:val="006A6195"/>
    <w:rPr>
      <w:rFonts w:ascii="Arial" w:eastAsia="Times New Roman" w:hAnsi="Arial" w:cs="Arial"/>
      <w:bCs/>
      <w:iCs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33140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633140"/>
    <w:rPr>
      <w:b/>
      <w:bCs/>
    </w:rPr>
  </w:style>
  <w:style w:type="character" w:customStyle="1" w:styleId="apple-style-span">
    <w:name w:val="apple-style-span"/>
    <w:basedOn w:val="Fuentedeprrafopredeter"/>
    <w:rsid w:val="000135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1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5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6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5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4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11048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5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95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664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258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134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FEFE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62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7020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1240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37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3261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8632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4365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9568009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7809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03650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29537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15685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single" w:sz="18" w:space="4" w:color="E1012E"/>
                                                                                    <w:left w:val="single" w:sz="18" w:space="4" w:color="E1012E"/>
                                                                                    <w:bottom w:val="single" w:sz="18" w:space="4" w:color="E1012E"/>
                                                                                    <w:right w:val="single" w:sz="18" w:space="4" w:color="E1012E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6364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438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6068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874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57339">
              <w:marLeft w:val="0"/>
              <w:marRight w:val="0"/>
              <w:marTop w:val="0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0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119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0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497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FEFE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51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803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373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4749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44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39472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79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4385486">
                                                                  <w:marLeft w:val="0"/>
                                                                  <w:marRight w:val="0"/>
                                                                  <w:marTop w:val="450"/>
                                                                  <w:marBottom w:val="45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96216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38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25307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784960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75"/>
                                                                                  <w:marBottom w:val="75"/>
                                                                                  <w:divBdr>
                                                                                    <w:top w:val="single" w:sz="18" w:space="4" w:color="E1012E"/>
                                                                                    <w:left w:val="single" w:sz="18" w:space="4" w:color="E1012E"/>
                                                                                    <w:bottom w:val="single" w:sz="18" w:space="4" w:color="E1012E"/>
                                                                                    <w:right w:val="single" w:sz="18" w:space="4" w:color="E1012E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29915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33040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39609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CF48D-81C3-4A1C-BF88-1D4C81287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2</Pages>
  <Words>408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14</cp:revision>
  <cp:lastPrinted>2016-04-04T22:53:00Z</cp:lastPrinted>
  <dcterms:created xsi:type="dcterms:W3CDTF">2016-01-15T02:51:00Z</dcterms:created>
  <dcterms:modified xsi:type="dcterms:W3CDTF">2016-04-04T23:05:00Z</dcterms:modified>
</cp:coreProperties>
</file>